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26" w:rsidRDefault="00265926"/>
    <w:p w:rsidR="00870445" w:rsidRDefault="00870445"/>
    <w:p w:rsidR="00870445" w:rsidRDefault="00870445"/>
    <w:p w:rsidR="00870445" w:rsidRPr="00870445" w:rsidRDefault="00870445" w:rsidP="00870445">
      <w:pPr>
        <w:jc w:val="center"/>
        <w:rPr>
          <w:b/>
          <w:sz w:val="28"/>
          <w:szCs w:val="28"/>
        </w:rPr>
      </w:pPr>
      <w:r w:rsidRPr="00870445">
        <w:rPr>
          <w:b/>
          <w:sz w:val="28"/>
          <w:szCs w:val="28"/>
        </w:rPr>
        <w:t>Municipio de San Felipe</w:t>
      </w:r>
    </w:p>
    <w:p w:rsidR="00870445" w:rsidRDefault="00870445" w:rsidP="00870445">
      <w:pPr>
        <w:jc w:val="center"/>
        <w:rPr>
          <w:sz w:val="28"/>
          <w:szCs w:val="28"/>
        </w:rPr>
      </w:pPr>
    </w:p>
    <w:tbl>
      <w:tblPr>
        <w:tblW w:w="87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64"/>
        <w:gridCol w:w="5797"/>
        <w:gridCol w:w="2633"/>
      </w:tblGrid>
      <w:tr w:rsidR="00870445" w:rsidRPr="00870445" w:rsidTr="00870445">
        <w:trPr>
          <w:trHeight w:val="300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ORIGEN DE LOS INGRESOS</w:t>
            </w:r>
          </w:p>
        </w:tc>
      </w:tr>
      <w:tr w:rsidR="00870445" w:rsidRPr="00870445" w:rsidTr="00870445">
        <w:trPr>
          <w:trHeight w:val="300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INICIATIVA DE LEY DE INGRESOS 2018</w:t>
            </w:r>
          </w:p>
        </w:tc>
      </w:tr>
      <w:tr w:rsidR="00870445" w:rsidRPr="00870445" w:rsidTr="00870445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70445" w:rsidRPr="00870445" w:rsidTr="00870445">
        <w:trPr>
          <w:trHeight w:val="300"/>
        </w:trPr>
        <w:tc>
          <w:tcPr>
            <w:tcW w:w="60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Clasif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icación por</w:t>
            </w: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Rubro de Ingreso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         </w:t>
            </w: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Ingreso Estimado </w:t>
            </w:r>
          </w:p>
        </w:tc>
      </w:tr>
      <w:tr w:rsidR="00870445" w:rsidRPr="00870445" w:rsidTr="00870445">
        <w:trPr>
          <w:trHeight w:val="300"/>
        </w:trPr>
        <w:tc>
          <w:tcPr>
            <w:tcW w:w="6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*Total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              368,848,399.24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Impuestos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15,172,703.42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Cuotas y aportaciones de seguridad social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 -  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Contribuciones de mejoras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 -  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Derechos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3,092,405.33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Productos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7,005,200.21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Aprovechamientos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2,933,846.08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70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Ingresos por ventas d </w:t>
            </w:r>
            <w:proofErr w:type="spellStart"/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ebienes</w:t>
            </w:r>
            <w:proofErr w:type="spellEnd"/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y servicios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 -   </w:t>
            </w:r>
          </w:p>
        </w:tc>
      </w:tr>
      <w:tr w:rsidR="00870445" w:rsidRPr="00870445" w:rsidTr="00870445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80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Participaciones y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332,744,197.71 </w:t>
            </w:r>
          </w:p>
        </w:tc>
      </w:tr>
      <w:tr w:rsidR="00870445" w:rsidRPr="00870445" w:rsidTr="00870445">
        <w:trPr>
          <w:trHeight w:val="31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90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Transferencias, asignaciones, subsidios y otras aportaciones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7,900,046.49 </w:t>
            </w:r>
          </w:p>
        </w:tc>
      </w:tr>
    </w:tbl>
    <w:p w:rsidR="00870445" w:rsidRDefault="00870445" w:rsidP="00870445">
      <w:pPr>
        <w:jc w:val="center"/>
        <w:rPr>
          <w:sz w:val="28"/>
          <w:szCs w:val="28"/>
        </w:rPr>
      </w:pPr>
    </w:p>
    <w:p w:rsidR="00870445" w:rsidRDefault="00870445" w:rsidP="00870445">
      <w:pPr>
        <w:jc w:val="center"/>
        <w:rPr>
          <w:sz w:val="28"/>
          <w:szCs w:val="28"/>
        </w:rPr>
      </w:pPr>
    </w:p>
    <w:tbl>
      <w:tblPr>
        <w:tblW w:w="87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87"/>
        <w:gridCol w:w="5123"/>
        <w:gridCol w:w="2996"/>
      </w:tblGrid>
      <w:tr w:rsidR="00870445" w:rsidRPr="00870445" w:rsidTr="00870445">
        <w:trPr>
          <w:trHeight w:val="300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¿EN QUE SE GASTA?</w:t>
            </w:r>
          </w:p>
        </w:tc>
      </w:tr>
      <w:tr w:rsidR="00870445" w:rsidRPr="00870445" w:rsidTr="00870445">
        <w:trPr>
          <w:trHeight w:val="300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PRESUPUESTO DE EGRESOS PARA EL EJERCICIO FISCAL 2018</w:t>
            </w:r>
          </w:p>
        </w:tc>
      </w:tr>
      <w:tr w:rsidR="00870445" w:rsidRPr="00870445" w:rsidTr="00870445">
        <w:trPr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70445" w:rsidRPr="00870445" w:rsidTr="00870445">
        <w:trPr>
          <w:trHeight w:val="300"/>
        </w:trPr>
        <w:tc>
          <w:tcPr>
            <w:tcW w:w="57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¿En qué se gasta?</w:t>
            </w: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  </w:t>
            </w: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Aprobado </w:t>
            </w:r>
          </w:p>
        </w:tc>
      </w:tr>
      <w:tr w:rsidR="00870445" w:rsidRPr="00870445" w:rsidTr="00870445">
        <w:trPr>
          <w:trHeight w:val="300"/>
        </w:trPr>
        <w:tc>
          <w:tcPr>
            <w:tcW w:w="5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*Total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 </w:t>
            </w:r>
            <w:r w:rsidRPr="0087044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368,848,399.24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1000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115,455,255.05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2000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20,237,886.16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3000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35,742,061.59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4000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67,725,701.55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5000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6,661,458.00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6000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INVERSIÓN PUBLICA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107,526,036.89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7000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-   </w:t>
            </w:r>
          </w:p>
        </w:tc>
      </w:tr>
      <w:tr w:rsidR="00870445" w:rsidRPr="00870445" w:rsidTr="00870445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8000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15,500,000.00 </w:t>
            </w:r>
          </w:p>
        </w:tc>
      </w:tr>
      <w:tr w:rsidR="00870445" w:rsidRPr="00870445" w:rsidTr="00870445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>9000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DEUDA PUBLICA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45" w:rsidRPr="00870445" w:rsidRDefault="00870445" w:rsidP="00870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</w:t>
            </w:r>
            <w:r w:rsidRPr="0087044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-   </w:t>
            </w:r>
          </w:p>
        </w:tc>
      </w:tr>
    </w:tbl>
    <w:p w:rsidR="00870445" w:rsidRPr="00870445" w:rsidRDefault="00870445" w:rsidP="00870445">
      <w:pPr>
        <w:jc w:val="center"/>
        <w:rPr>
          <w:sz w:val="28"/>
          <w:szCs w:val="28"/>
        </w:rPr>
      </w:pPr>
    </w:p>
    <w:sectPr w:rsidR="00870445" w:rsidRPr="00870445" w:rsidSect="002659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45" w:rsidRDefault="00870445" w:rsidP="00870445">
      <w:pPr>
        <w:spacing w:after="0" w:line="240" w:lineRule="auto"/>
      </w:pPr>
      <w:r>
        <w:separator/>
      </w:r>
    </w:p>
  </w:endnote>
  <w:endnote w:type="continuationSeparator" w:id="1">
    <w:p w:rsidR="00870445" w:rsidRDefault="00870445" w:rsidP="0087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45" w:rsidRDefault="00870445" w:rsidP="00870445">
      <w:pPr>
        <w:spacing w:after="0" w:line="240" w:lineRule="auto"/>
      </w:pPr>
      <w:r>
        <w:separator/>
      </w:r>
    </w:p>
  </w:footnote>
  <w:footnote w:type="continuationSeparator" w:id="1">
    <w:p w:rsidR="00870445" w:rsidRDefault="00870445" w:rsidP="0087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45" w:rsidRDefault="00870445">
    <w:pPr>
      <w:pStyle w:val="Encabezado"/>
    </w:pPr>
    <w:r w:rsidRPr="00870445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2031973</wp:posOffset>
          </wp:positionH>
          <wp:positionV relativeFrom="paragraph">
            <wp:posOffset>-250797</wp:posOffset>
          </wp:positionV>
          <wp:extent cx="1436039" cy="1081377"/>
          <wp:effectExtent l="19050" t="0" r="0" b="0"/>
          <wp:wrapNone/>
          <wp:docPr id="1" name="Imagen 1" descr="LOGOTIP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LOGOTIP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039" cy="1081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70445"/>
    <w:rsid w:val="00265926"/>
    <w:rsid w:val="0087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70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45"/>
  </w:style>
  <w:style w:type="paragraph" w:styleId="Piedepgina">
    <w:name w:val="footer"/>
    <w:basedOn w:val="Normal"/>
    <w:link w:val="PiedepginaCar"/>
    <w:uiPriority w:val="99"/>
    <w:semiHidden/>
    <w:unhideWhenUsed/>
    <w:rsid w:val="00870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45"/>
  </w:style>
  <w:style w:type="paragraph" w:styleId="Textodeglobo">
    <w:name w:val="Balloon Text"/>
    <w:basedOn w:val="Normal"/>
    <w:link w:val="TextodegloboCar"/>
    <w:uiPriority w:val="99"/>
    <w:semiHidden/>
    <w:unhideWhenUsed/>
    <w:rsid w:val="0087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</dc:creator>
  <cp:lastModifiedBy>EZE</cp:lastModifiedBy>
  <cp:revision>1</cp:revision>
  <dcterms:created xsi:type="dcterms:W3CDTF">2018-05-03T05:22:00Z</dcterms:created>
  <dcterms:modified xsi:type="dcterms:W3CDTF">2018-05-03T05:31:00Z</dcterms:modified>
</cp:coreProperties>
</file>